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23" w:rsidRDefault="00286623" w:rsidP="00590D04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A556FC" w:rsidRPr="00590D04" w:rsidRDefault="00A556FC" w:rsidP="00590D04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90D04">
        <w:rPr>
          <w:rFonts w:ascii="Tahoma" w:hAnsi="Tahoma" w:cs="Tahoma"/>
          <w:b/>
          <w:sz w:val="24"/>
          <w:szCs w:val="24"/>
        </w:rPr>
        <w:t>Sekretne życi</w:t>
      </w:r>
      <w:r w:rsidR="00590D04">
        <w:rPr>
          <w:rFonts w:ascii="Tahoma" w:hAnsi="Tahoma" w:cs="Tahoma"/>
          <w:b/>
          <w:sz w:val="24"/>
          <w:szCs w:val="24"/>
        </w:rPr>
        <w:t xml:space="preserve">e </w:t>
      </w:r>
      <w:r w:rsidRPr="00590D04">
        <w:rPr>
          <w:rFonts w:ascii="Tahoma" w:hAnsi="Tahoma" w:cs="Tahoma"/>
          <w:b/>
          <w:sz w:val="24"/>
          <w:szCs w:val="24"/>
        </w:rPr>
        <w:t>sprzętów służbowych</w:t>
      </w:r>
      <w:r w:rsidR="00590D04">
        <w:rPr>
          <w:rFonts w:ascii="Tahoma" w:hAnsi="Tahoma" w:cs="Tahoma"/>
          <w:b/>
          <w:sz w:val="24"/>
          <w:szCs w:val="24"/>
        </w:rPr>
        <w:t xml:space="preserve"> na </w:t>
      </w:r>
      <w:proofErr w:type="spellStart"/>
      <w:r w:rsidR="00590D04">
        <w:rPr>
          <w:rFonts w:ascii="Tahoma" w:hAnsi="Tahoma" w:cs="Tahoma"/>
          <w:b/>
          <w:sz w:val="24"/>
          <w:szCs w:val="24"/>
        </w:rPr>
        <w:t>home</w:t>
      </w:r>
      <w:proofErr w:type="spellEnd"/>
      <w:r w:rsidR="00590D0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90D04">
        <w:rPr>
          <w:rFonts w:ascii="Tahoma" w:hAnsi="Tahoma" w:cs="Tahoma"/>
          <w:b/>
          <w:sz w:val="24"/>
          <w:szCs w:val="24"/>
        </w:rPr>
        <w:t>office</w:t>
      </w:r>
      <w:proofErr w:type="spellEnd"/>
    </w:p>
    <w:p w:rsidR="00A556FC" w:rsidRPr="00590D04" w:rsidRDefault="00A556FC" w:rsidP="00590D04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A5E09" w:rsidRDefault="007A5E09" w:rsidP="00590D04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90D04">
        <w:rPr>
          <w:rFonts w:ascii="Tahoma" w:hAnsi="Tahoma" w:cs="Tahoma"/>
          <w:b/>
          <w:sz w:val="24"/>
          <w:szCs w:val="24"/>
        </w:rPr>
        <w:t xml:space="preserve">Badania wykonane przez </w:t>
      </w:r>
      <w:proofErr w:type="spellStart"/>
      <w:r w:rsidRPr="00590D04">
        <w:rPr>
          <w:rFonts w:ascii="Tahoma" w:hAnsi="Tahoma" w:cs="Tahoma"/>
          <w:b/>
          <w:sz w:val="24"/>
          <w:szCs w:val="24"/>
        </w:rPr>
        <w:t>Personnel</w:t>
      </w:r>
      <w:proofErr w:type="spellEnd"/>
      <w:r w:rsidRPr="00590D04">
        <w:rPr>
          <w:rFonts w:ascii="Tahoma" w:hAnsi="Tahoma" w:cs="Tahoma"/>
          <w:b/>
          <w:sz w:val="24"/>
          <w:szCs w:val="24"/>
        </w:rPr>
        <w:t xml:space="preserve"> Service wykazały, że aż 83% Polaków wykonywały lub nadal wykonują pracę zdalnie, chce ustawowej gwarancji pracy zdalnej. Ponad 1/3 z nich uważa, że 37% praca zdalna powinna być zagwarantowana przez prawo przez jeden dzień w tygodniu, czyli przez 50 dni w roku. Praca zdalna wymusza jednak na wielu z nich używania sprzętu służbowego w domu. </w:t>
      </w:r>
    </w:p>
    <w:p w:rsidR="00A108DF" w:rsidRPr="00590D04" w:rsidRDefault="00A108DF" w:rsidP="00590D04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590D04" w:rsidRPr="00590D04" w:rsidRDefault="00590D04" w:rsidP="00590D04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90D04">
        <w:rPr>
          <w:rFonts w:ascii="Tahoma" w:hAnsi="Tahoma" w:cs="Tahoma"/>
          <w:b/>
          <w:sz w:val="24"/>
          <w:szCs w:val="24"/>
        </w:rPr>
        <w:t>Pracodawcy chętnie przydzielają sprzęt firmowy</w:t>
      </w:r>
    </w:p>
    <w:p w:rsidR="003D175E" w:rsidRDefault="003E7CA1" w:rsidP="00590D04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Posiadanie sprzętu służbowego stało się dziś normą. W wielu ogłoszeniach rekrutacyjnych pracodawcy kuszą nowych pracowników zapewnieniem laptopa lub </w:t>
      </w:r>
      <w:proofErr w:type="spellStart"/>
      <w:r>
        <w:rPr>
          <w:rFonts w:ascii="Tahoma" w:hAnsi="Tahoma" w:cs="Tahoma"/>
          <w:sz w:val="24"/>
          <w:szCs w:val="24"/>
        </w:rPr>
        <w:t>smartfona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="00DF5EBD">
        <w:rPr>
          <w:rFonts w:ascii="Tahoma" w:hAnsi="Tahoma" w:cs="Tahoma"/>
          <w:sz w:val="24"/>
          <w:szCs w:val="24"/>
        </w:rPr>
        <w:t xml:space="preserve">Potwierdzają to sondaże. </w:t>
      </w:r>
      <w:r w:rsidR="003D175E">
        <w:rPr>
          <w:rFonts w:ascii="Tahoma" w:hAnsi="Tahoma" w:cs="Tahoma"/>
          <w:sz w:val="24"/>
          <w:szCs w:val="24"/>
        </w:rPr>
        <w:t xml:space="preserve">Według badania </w:t>
      </w:r>
      <w:r w:rsidR="003D175E" w:rsidRPr="003D175E">
        <w:rPr>
          <w:rFonts w:ascii="Tahoma" w:hAnsi="Tahoma" w:cs="Tahoma"/>
          <w:sz w:val="24"/>
          <w:szCs w:val="24"/>
        </w:rPr>
        <w:t>„Życie w pracy”</w:t>
      </w:r>
      <w:r w:rsidR="003D175E">
        <w:rPr>
          <w:rFonts w:ascii="Tahoma" w:hAnsi="Tahoma" w:cs="Tahoma"/>
          <w:sz w:val="24"/>
          <w:szCs w:val="24"/>
        </w:rPr>
        <w:t xml:space="preserve"> aż 83% osób </w:t>
      </w:r>
      <w:r w:rsidR="003D175E" w:rsidRPr="003D175E">
        <w:rPr>
          <w:rFonts w:ascii="Tahoma" w:hAnsi="Tahoma" w:cs="Tahoma"/>
          <w:sz w:val="24"/>
          <w:szCs w:val="24"/>
        </w:rPr>
        <w:t xml:space="preserve">posiada </w:t>
      </w:r>
      <w:r w:rsidR="003D175E">
        <w:rPr>
          <w:rFonts w:ascii="Tahoma" w:hAnsi="Tahoma" w:cs="Tahoma"/>
          <w:sz w:val="24"/>
          <w:szCs w:val="24"/>
        </w:rPr>
        <w:t xml:space="preserve">minimum 1 </w:t>
      </w:r>
      <w:r w:rsidR="003D175E" w:rsidRPr="003D175E">
        <w:rPr>
          <w:rFonts w:ascii="Tahoma" w:hAnsi="Tahoma" w:cs="Tahoma"/>
          <w:sz w:val="24"/>
          <w:szCs w:val="24"/>
        </w:rPr>
        <w:t>służ</w:t>
      </w:r>
      <w:r w:rsidR="003D175E">
        <w:rPr>
          <w:rFonts w:ascii="Tahoma" w:hAnsi="Tahoma" w:cs="Tahoma"/>
          <w:sz w:val="24"/>
          <w:szCs w:val="24"/>
        </w:rPr>
        <w:t xml:space="preserve">bowe urządzenie elektroniczne np. laptop, tablet lub telefon. Do celów czysto służbowych wykorzystuje je niecałe 41%. Ciekawostką jest także fakt, że wśród pracowników na wyższych stanowiskach np. dyrektorskich odsetek ten jest niższy i wynosi ok. 34%. </w:t>
      </w:r>
    </w:p>
    <w:p w:rsidR="00DF5EBD" w:rsidRPr="00590D04" w:rsidRDefault="00DF5EBD" w:rsidP="00590D04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DF5EBD" w:rsidRPr="00590D04" w:rsidRDefault="00590D04" w:rsidP="00590D04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90D04">
        <w:rPr>
          <w:rFonts w:ascii="Tahoma" w:hAnsi="Tahoma" w:cs="Tahoma"/>
          <w:b/>
          <w:sz w:val="24"/>
          <w:szCs w:val="24"/>
        </w:rPr>
        <w:t>W jaki sposób wykorzystujemy sprzęt firmowy?</w:t>
      </w:r>
    </w:p>
    <w:p w:rsidR="00D76AAF" w:rsidRDefault="00DF5EBD" w:rsidP="00590D04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Funkcjonalność sprzętu domowego </w:t>
      </w:r>
      <w:r w:rsidR="00590D04">
        <w:rPr>
          <w:rFonts w:ascii="Tahoma" w:hAnsi="Tahoma" w:cs="Tahoma"/>
          <w:sz w:val="24"/>
          <w:szCs w:val="24"/>
        </w:rPr>
        <w:t>zwłaszcza</w:t>
      </w:r>
      <w:r>
        <w:rPr>
          <w:rFonts w:ascii="Tahoma" w:hAnsi="Tahoma" w:cs="Tahoma"/>
          <w:sz w:val="24"/>
          <w:szCs w:val="24"/>
        </w:rPr>
        <w:t xml:space="preserve"> w dobie </w:t>
      </w:r>
      <w:proofErr w:type="spellStart"/>
      <w:r>
        <w:rPr>
          <w:rFonts w:ascii="Tahoma" w:hAnsi="Tahoma" w:cs="Tahoma"/>
          <w:sz w:val="24"/>
          <w:szCs w:val="24"/>
        </w:rPr>
        <w:t>home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office</w:t>
      </w:r>
      <w:proofErr w:type="spellEnd"/>
      <w:r>
        <w:rPr>
          <w:rFonts w:ascii="Tahoma" w:hAnsi="Tahoma" w:cs="Tahoma"/>
          <w:sz w:val="24"/>
          <w:szCs w:val="24"/>
        </w:rPr>
        <w:t xml:space="preserve">, gdzie granice między pracą, a życiem osobistym mogą łatwo się zatrzeć, często ulega zmianie. Prawie 60% </w:t>
      </w:r>
      <w:r w:rsidRPr="00DF5EBD">
        <w:rPr>
          <w:rFonts w:ascii="Tahoma" w:hAnsi="Tahoma" w:cs="Tahoma"/>
          <w:sz w:val="24"/>
          <w:szCs w:val="24"/>
        </w:rPr>
        <w:t>polskich pracowników korzys</w:t>
      </w:r>
      <w:r>
        <w:rPr>
          <w:rFonts w:ascii="Tahoma" w:hAnsi="Tahoma" w:cs="Tahoma"/>
          <w:sz w:val="24"/>
          <w:szCs w:val="24"/>
        </w:rPr>
        <w:t xml:space="preserve">ta z </w:t>
      </w:r>
      <w:r w:rsidR="008C4E2A">
        <w:rPr>
          <w:rFonts w:ascii="Tahoma" w:hAnsi="Tahoma" w:cs="Tahoma"/>
          <w:sz w:val="24"/>
          <w:szCs w:val="24"/>
        </w:rPr>
        <w:t>nich</w:t>
      </w:r>
      <w:r>
        <w:rPr>
          <w:rFonts w:ascii="Tahoma" w:hAnsi="Tahoma" w:cs="Tahoma"/>
          <w:sz w:val="24"/>
          <w:szCs w:val="24"/>
        </w:rPr>
        <w:t xml:space="preserve"> również </w:t>
      </w:r>
      <w:r w:rsidR="008C4E2A">
        <w:rPr>
          <w:rFonts w:ascii="Tahoma" w:hAnsi="Tahoma" w:cs="Tahoma"/>
          <w:sz w:val="24"/>
          <w:szCs w:val="24"/>
        </w:rPr>
        <w:t>w celach prywatnych. Odsetek ten jest jeszcze wyższy w przypadku dyrektorów, czy</w:t>
      </w:r>
      <w:r w:rsidRPr="00DF5EBD">
        <w:rPr>
          <w:rFonts w:ascii="Tahoma" w:hAnsi="Tahoma" w:cs="Tahoma"/>
          <w:sz w:val="24"/>
          <w:szCs w:val="24"/>
        </w:rPr>
        <w:t xml:space="preserve"> managerów </w:t>
      </w:r>
      <w:r w:rsidR="008C4E2A">
        <w:rPr>
          <w:rFonts w:ascii="Tahoma" w:hAnsi="Tahoma" w:cs="Tahoma"/>
          <w:sz w:val="24"/>
          <w:szCs w:val="24"/>
        </w:rPr>
        <w:t xml:space="preserve">- wynosi 65,8%. Służbowy </w:t>
      </w:r>
      <w:proofErr w:type="spellStart"/>
      <w:r w:rsidR="008C4E2A">
        <w:rPr>
          <w:rFonts w:ascii="Tahoma" w:hAnsi="Tahoma" w:cs="Tahoma"/>
          <w:sz w:val="24"/>
          <w:szCs w:val="24"/>
        </w:rPr>
        <w:t>smartfon</w:t>
      </w:r>
      <w:proofErr w:type="spellEnd"/>
      <w:r w:rsidR="008C4E2A">
        <w:rPr>
          <w:rFonts w:ascii="Tahoma" w:hAnsi="Tahoma" w:cs="Tahoma"/>
          <w:sz w:val="24"/>
          <w:szCs w:val="24"/>
        </w:rPr>
        <w:t xml:space="preserve"> wykorzystuje do pracy ok. 51% z nas, komputer 46%, a tablet jedynie ¼. Do jakich celów zatem pracownicy wykorzystują sprzęt służbowy? Najczęściej znajdują się wśród nich: wysyłanie i odbieranie prywatnej poczty, robienie zakupów, przeglądanie mediów </w:t>
      </w:r>
      <w:proofErr w:type="spellStart"/>
      <w:r w:rsidR="008C4E2A">
        <w:rPr>
          <w:rFonts w:ascii="Tahoma" w:hAnsi="Tahoma" w:cs="Tahoma"/>
          <w:sz w:val="24"/>
          <w:szCs w:val="24"/>
        </w:rPr>
        <w:t>społecznościowych</w:t>
      </w:r>
      <w:proofErr w:type="spellEnd"/>
      <w:r w:rsidR="008C4E2A">
        <w:rPr>
          <w:rFonts w:ascii="Tahoma" w:hAnsi="Tahoma" w:cs="Tahoma"/>
          <w:sz w:val="24"/>
          <w:szCs w:val="24"/>
        </w:rPr>
        <w:t xml:space="preserve">, czy robienie zakupów </w:t>
      </w:r>
      <w:proofErr w:type="spellStart"/>
      <w:r w:rsidR="008C4E2A">
        <w:rPr>
          <w:rFonts w:ascii="Tahoma" w:hAnsi="Tahoma" w:cs="Tahoma"/>
          <w:sz w:val="24"/>
          <w:szCs w:val="24"/>
        </w:rPr>
        <w:t>online</w:t>
      </w:r>
      <w:proofErr w:type="spellEnd"/>
      <w:r w:rsidR="008C4E2A">
        <w:rPr>
          <w:rFonts w:ascii="Tahoma" w:hAnsi="Tahoma" w:cs="Tahoma"/>
          <w:sz w:val="24"/>
          <w:szCs w:val="24"/>
        </w:rPr>
        <w:t xml:space="preserve">. </w:t>
      </w:r>
      <w:r w:rsidR="001361C8">
        <w:rPr>
          <w:rFonts w:ascii="Tahoma" w:hAnsi="Tahoma" w:cs="Tahoma"/>
          <w:sz w:val="24"/>
          <w:szCs w:val="24"/>
        </w:rPr>
        <w:t xml:space="preserve">Jedno jest jednak pewne – sprzęt służbowy wykorzystywany jest intensywnej, a środowisko domowe może sprzyjać awariom spowodowanym np. wylaniem herbaty na komputer, czy upadkiem telefonu. </w:t>
      </w:r>
    </w:p>
    <w:p w:rsidR="00D76AAF" w:rsidRDefault="00D76AAF" w:rsidP="00590D04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590D04" w:rsidRPr="00590D04" w:rsidRDefault="00590D04" w:rsidP="00590D04">
      <w:pPr>
        <w:pStyle w:val="Tekstpodstawowy"/>
        <w:spacing w:before="2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90D04">
        <w:rPr>
          <w:rFonts w:ascii="Tahoma" w:hAnsi="Tahoma" w:cs="Tahoma"/>
          <w:b/>
          <w:sz w:val="24"/>
          <w:szCs w:val="24"/>
        </w:rPr>
        <w:t>Houston mamy awarię!</w:t>
      </w:r>
    </w:p>
    <w:p w:rsidR="007A5E09" w:rsidRDefault="00D76AAF" w:rsidP="00590D04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Pracodawcy zdają sobie sprawę, że sprzęt służbowy powierzony ich pracownikom może być wykorzystywane do innych celów. I choć mogą tego oficjalnie zabronić, dobrym rozwiązaniem jest </w:t>
      </w:r>
      <w:r>
        <w:rPr>
          <w:rFonts w:ascii="Tahoma" w:hAnsi="Tahoma" w:cs="Tahoma"/>
          <w:sz w:val="24"/>
          <w:szCs w:val="24"/>
        </w:rPr>
        <w:lastRenderedPageBreak/>
        <w:t xml:space="preserve">także odpowiednie zabezpieczenie sprzętu. Awaria laptopa może spowodować bowiem np. utratę cennych danych firmowych, nad którymi pracowano kilka miesięcy. </w:t>
      </w:r>
      <w:r w:rsidR="00456355">
        <w:rPr>
          <w:rFonts w:ascii="Tahoma" w:hAnsi="Tahoma" w:cs="Tahoma"/>
          <w:sz w:val="24"/>
          <w:szCs w:val="24"/>
        </w:rPr>
        <w:t xml:space="preserve">To z kolei wpłynie na ciągłość pracy i realizację zawartych kontraktów. Można zatem śmiało powiedzieć, że taka sytuacja stanowi </w:t>
      </w:r>
      <w:r>
        <w:rPr>
          <w:rFonts w:ascii="Tahoma" w:hAnsi="Tahoma" w:cs="Tahoma"/>
          <w:sz w:val="24"/>
          <w:szCs w:val="24"/>
        </w:rPr>
        <w:t>prawdziwe zagrożenie dla firmy. – Wśród firm, z którymi współpracujemy</w:t>
      </w:r>
      <w:r w:rsidR="0045635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bardzo często zdarzają się zgłoszenia dotyczące awarii powodujących problem z </w:t>
      </w:r>
      <w:r w:rsidR="00456355">
        <w:rPr>
          <w:rFonts w:ascii="Tahoma" w:hAnsi="Tahoma" w:cs="Tahoma"/>
          <w:sz w:val="24"/>
          <w:szCs w:val="24"/>
        </w:rPr>
        <w:t xml:space="preserve">ponownym </w:t>
      </w:r>
      <w:r>
        <w:rPr>
          <w:rFonts w:ascii="Tahoma" w:hAnsi="Tahoma" w:cs="Tahoma"/>
          <w:sz w:val="24"/>
          <w:szCs w:val="24"/>
        </w:rPr>
        <w:t xml:space="preserve">włączeniem sprzętu służbowego – </w:t>
      </w:r>
      <w:r w:rsidRPr="00CD6A02">
        <w:rPr>
          <w:rFonts w:ascii="Tahoma" w:eastAsia="Times New Roman" w:hAnsi="Tahoma" w:cs="Tahoma"/>
          <w:bCs/>
          <w:sz w:val="24"/>
          <w:szCs w:val="24"/>
        </w:rPr>
        <w:t xml:space="preserve">mówi Monika Książek, reprezentująca Sieć Serwisową </w:t>
      </w:r>
      <w:proofErr w:type="spellStart"/>
      <w:r w:rsidRPr="00CD6A02">
        <w:rPr>
          <w:rFonts w:ascii="Tahoma" w:eastAsia="Times New Roman" w:hAnsi="Tahoma" w:cs="Tahoma"/>
          <w:bCs/>
          <w:sz w:val="24"/>
          <w:szCs w:val="24"/>
        </w:rPr>
        <w:t>QUADRA-NET</w:t>
      </w:r>
      <w:proofErr w:type="spellEnd"/>
      <w:r w:rsidRPr="00CD6A02">
        <w:rPr>
          <w:rFonts w:ascii="Tahoma" w:eastAsia="Times New Roman" w:hAnsi="Tahoma" w:cs="Tahoma"/>
          <w:bCs/>
          <w:sz w:val="24"/>
          <w:szCs w:val="24"/>
        </w:rPr>
        <w:t xml:space="preserve">, oferującą różnorodny portfel usług serwisowych dla firm. </w:t>
      </w:r>
      <w:r w:rsidR="00A37CA1">
        <w:rPr>
          <w:rFonts w:ascii="Tahoma" w:eastAsia="Times New Roman" w:hAnsi="Tahoma" w:cs="Tahoma"/>
          <w:bCs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Podczas epidemii liczba ta uległa wzrostom, co spowodowane było najprawdopodobniej wprowadzeniem formy pracy zdalnej. Z drugiej strony – usługi serwisow</w:t>
      </w:r>
      <w:r w:rsidR="00A37CA1">
        <w:rPr>
          <w:rFonts w:ascii="Tahoma" w:hAnsi="Tahoma" w:cs="Tahoma"/>
          <w:sz w:val="24"/>
          <w:szCs w:val="24"/>
        </w:rPr>
        <w:t xml:space="preserve">e sprzętu firmowego wymagają jedynie zgłoszenia, po którym sprzęt zostanie odebrany prosto z rąk właściciela, a w razie potrzeby dostarczony zostanie mu sprzęt zastępczy – mówi ekspert z </w:t>
      </w:r>
      <w:proofErr w:type="spellStart"/>
      <w:r w:rsidR="00A37CA1">
        <w:rPr>
          <w:rFonts w:ascii="Tahoma" w:hAnsi="Tahoma" w:cs="Tahoma"/>
          <w:sz w:val="24"/>
          <w:szCs w:val="24"/>
        </w:rPr>
        <w:t>QUADRA-NET</w:t>
      </w:r>
      <w:proofErr w:type="spellEnd"/>
      <w:r w:rsidR="00A37CA1">
        <w:rPr>
          <w:rFonts w:ascii="Tahoma" w:hAnsi="Tahoma" w:cs="Tahoma"/>
          <w:sz w:val="24"/>
          <w:szCs w:val="24"/>
        </w:rPr>
        <w:t xml:space="preserve">. </w:t>
      </w:r>
    </w:p>
    <w:p w:rsidR="00A37CA1" w:rsidRDefault="00A37CA1" w:rsidP="00590D04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p w:rsidR="00590D04" w:rsidRDefault="00590D04" w:rsidP="00590D04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Środowisko domowe nie zapewnia zwykle takich samych warunków pracy, co praca w biurze. Chętniej wykorzystujemy sprzęt służbowy do prywatnych celów, a zagrożenie awarią wzrasta (zwłaszcza gdy w pracy towarzyszą nam domownicy). To dobry moment, aby przygotować odpowiednie procedury i wdrożyć regulamin firmowy, a oprócz tego w razie potrzeby zapewnić sobie wsparcie profesjonalnego serwisu. W efekcie sprzęt firmowy, a przede wszystkim informacje na nim zawarte będą bezpieczne. </w:t>
      </w:r>
    </w:p>
    <w:p w:rsidR="00A37CA1" w:rsidRPr="003615ED" w:rsidRDefault="00A37CA1" w:rsidP="00590D04">
      <w:pPr>
        <w:pStyle w:val="Tekstpodstawowy"/>
        <w:spacing w:before="2" w:line="360" w:lineRule="auto"/>
        <w:jc w:val="both"/>
        <w:rPr>
          <w:rFonts w:ascii="Tahoma" w:hAnsi="Tahoma" w:cs="Tahoma"/>
          <w:sz w:val="24"/>
          <w:szCs w:val="24"/>
        </w:rPr>
      </w:pPr>
    </w:p>
    <w:sectPr w:rsidR="00A37CA1" w:rsidRPr="003615ED" w:rsidSect="001B633D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42" w:rsidRDefault="00A01642" w:rsidP="00812127">
      <w:r>
        <w:separator/>
      </w:r>
    </w:p>
  </w:endnote>
  <w:endnote w:type="continuationSeparator" w:id="0">
    <w:p w:rsidR="00A01642" w:rsidRDefault="00A01642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4D"/>
    <w:family w:val="swiss"/>
    <w:pitch w:val="variable"/>
    <w:sig w:usb0="00000001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62159D" w:rsidRDefault="0062159D" w:rsidP="0062159D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42" w:rsidRDefault="00A01642" w:rsidP="00812127">
      <w:r>
        <w:separator/>
      </w:r>
    </w:p>
  </w:footnote>
  <w:footnote w:type="continuationSeparator" w:id="0">
    <w:p w:rsidR="00A01642" w:rsidRDefault="00A01642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456CB"/>
    <w:rsid w:val="0006704E"/>
    <w:rsid w:val="00106816"/>
    <w:rsid w:val="001261F4"/>
    <w:rsid w:val="00135EDA"/>
    <w:rsid w:val="001361C8"/>
    <w:rsid w:val="001861CD"/>
    <w:rsid w:val="00193456"/>
    <w:rsid w:val="001B633D"/>
    <w:rsid w:val="001C6CA5"/>
    <w:rsid w:val="002144A5"/>
    <w:rsid w:val="00215884"/>
    <w:rsid w:val="0024307E"/>
    <w:rsid w:val="00286623"/>
    <w:rsid w:val="003615ED"/>
    <w:rsid w:val="00371E0F"/>
    <w:rsid w:val="003837EF"/>
    <w:rsid w:val="0039003B"/>
    <w:rsid w:val="00397A3B"/>
    <w:rsid w:val="003C4755"/>
    <w:rsid w:val="003D175E"/>
    <w:rsid w:val="003D5B18"/>
    <w:rsid w:val="003E7CA1"/>
    <w:rsid w:val="004006E7"/>
    <w:rsid w:val="0042218E"/>
    <w:rsid w:val="004336ED"/>
    <w:rsid w:val="004343FD"/>
    <w:rsid w:val="004349B7"/>
    <w:rsid w:val="00456355"/>
    <w:rsid w:val="00456885"/>
    <w:rsid w:val="00461316"/>
    <w:rsid w:val="004A51B5"/>
    <w:rsid w:val="004E3A41"/>
    <w:rsid w:val="00590D04"/>
    <w:rsid w:val="005A3787"/>
    <w:rsid w:val="005A6CB9"/>
    <w:rsid w:val="005D1D26"/>
    <w:rsid w:val="00610060"/>
    <w:rsid w:val="0062159D"/>
    <w:rsid w:val="00673ED6"/>
    <w:rsid w:val="006745EB"/>
    <w:rsid w:val="006B7102"/>
    <w:rsid w:val="006F56E1"/>
    <w:rsid w:val="007232B2"/>
    <w:rsid w:val="00733B04"/>
    <w:rsid w:val="007844FB"/>
    <w:rsid w:val="007A5E09"/>
    <w:rsid w:val="007E6945"/>
    <w:rsid w:val="00812127"/>
    <w:rsid w:val="008205C7"/>
    <w:rsid w:val="00862013"/>
    <w:rsid w:val="00864946"/>
    <w:rsid w:val="008944EC"/>
    <w:rsid w:val="008A5398"/>
    <w:rsid w:val="008A57DE"/>
    <w:rsid w:val="008C4E2A"/>
    <w:rsid w:val="00900463"/>
    <w:rsid w:val="0090326B"/>
    <w:rsid w:val="00926032"/>
    <w:rsid w:val="009630C9"/>
    <w:rsid w:val="0097004E"/>
    <w:rsid w:val="009729D4"/>
    <w:rsid w:val="009A05AD"/>
    <w:rsid w:val="009A67F8"/>
    <w:rsid w:val="009D0AB5"/>
    <w:rsid w:val="00A01642"/>
    <w:rsid w:val="00A07DD0"/>
    <w:rsid w:val="00A108DF"/>
    <w:rsid w:val="00A14CD2"/>
    <w:rsid w:val="00A2265A"/>
    <w:rsid w:val="00A25AAB"/>
    <w:rsid w:val="00A37CA1"/>
    <w:rsid w:val="00A41683"/>
    <w:rsid w:val="00A556FC"/>
    <w:rsid w:val="00A870A7"/>
    <w:rsid w:val="00AA497F"/>
    <w:rsid w:val="00B12B28"/>
    <w:rsid w:val="00BA4CE6"/>
    <w:rsid w:val="00C004BD"/>
    <w:rsid w:val="00C45E1B"/>
    <w:rsid w:val="00CC30C3"/>
    <w:rsid w:val="00CF4859"/>
    <w:rsid w:val="00CF4BA1"/>
    <w:rsid w:val="00D22092"/>
    <w:rsid w:val="00D32A4F"/>
    <w:rsid w:val="00D43345"/>
    <w:rsid w:val="00D76AAF"/>
    <w:rsid w:val="00DA0C93"/>
    <w:rsid w:val="00DE5C9D"/>
    <w:rsid w:val="00DF4338"/>
    <w:rsid w:val="00DF5EBD"/>
    <w:rsid w:val="00E0355A"/>
    <w:rsid w:val="00E20120"/>
    <w:rsid w:val="00E633B1"/>
    <w:rsid w:val="00EC1E3D"/>
    <w:rsid w:val="00F01A72"/>
    <w:rsid w:val="00F11D51"/>
    <w:rsid w:val="00F2580B"/>
    <w:rsid w:val="00F325F9"/>
    <w:rsid w:val="00F33FFB"/>
    <w:rsid w:val="00F72F47"/>
    <w:rsid w:val="00FD1295"/>
    <w:rsid w:val="00FD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45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4A51B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6945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7E6945"/>
  </w:style>
  <w:style w:type="paragraph" w:customStyle="1" w:styleId="TableParagraph">
    <w:name w:val="Table Paragraph"/>
    <w:basedOn w:val="Normalny"/>
    <w:uiPriority w:val="1"/>
    <w:qFormat/>
    <w:rsid w:val="007E6945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51B5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85"/>
    <w:rPr>
      <w:rFonts w:ascii="Tahoma" w:eastAsia="Raleway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EEE7-D7A1-43ED-8E32-0067AC92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72</cp:revision>
  <dcterms:created xsi:type="dcterms:W3CDTF">2018-10-12T08:10:00Z</dcterms:created>
  <dcterms:modified xsi:type="dcterms:W3CDTF">2021-02-01T07:23:00Z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